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rFonts w:ascii="Times New Roman"/>
          <w:sz w:val="12"/>
        </w:rPr>
      </w:pPr>
    </w:p>
    <w:p>
      <w:pPr>
        <w:pStyle w:val="BodyText"/>
        <w:spacing w:before="99"/>
        <w:ind w:left="114"/>
      </w:pPr>
      <w:r>
        <w:rPr>
          <w:w w:val="55"/>
        </w:rPr>
        <w:t>პერსონალური</w:t>
      </w:r>
      <w:r>
        <w:rPr>
          <w:spacing w:val="37"/>
        </w:rPr>
        <w:t> </w:t>
      </w:r>
      <w:r>
        <w:rPr>
          <w:w w:val="55"/>
        </w:rPr>
        <w:t>მონაცემები</w:t>
      </w:r>
    </w:p>
    <w:p>
      <w:pPr>
        <w:pStyle w:val="BodyText"/>
        <w:spacing w:before="2"/>
        <w:rPr>
          <w:sz w:val="21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5"/>
        <w:gridCol w:w="8015"/>
      </w:tblGrid>
      <w:tr>
        <w:trPr>
          <w:trHeight w:val="263" w:hRule="atLeast"/>
        </w:trPr>
        <w:tc>
          <w:tcPr>
            <w:tcW w:w="2465" w:type="dxa"/>
            <w:shd w:val="clear" w:color="auto" w:fill="0B5394"/>
          </w:tcPr>
          <w:p>
            <w:pPr>
              <w:pStyle w:val="TableParagraph"/>
              <w:spacing w:line="243" w:lineRule="exact"/>
              <w:ind w:right="103"/>
              <w:jc w:val="right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სახელი</w:t>
            </w:r>
            <w:r>
              <w:rPr>
                <w:color w:val="FFFFFF"/>
                <w:spacing w:val="5"/>
                <w:sz w:val="20"/>
                <w:szCs w:val="20"/>
              </w:rPr>
              <w:t> </w:t>
            </w:r>
            <w:r>
              <w:rPr>
                <w:color w:val="FFFFFF"/>
                <w:sz w:val="20"/>
                <w:szCs w:val="20"/>
              </w:rPr>
              <w:t>და</w:t>
            </w:r>
            <w:r>
              <w:rPr>
                <w:color w:val="FFFFFF"/>
                <w:spacing w:val="7"/>
                <w:sz w:val="20"/>
                <w:szCs w:val="20"/>
              </w:rPr>
              <w:t> </w:t>
            </w:r>
            <w:r>
              <w:rPr>
                <w:color w:val="FFFFFF"/>
                <w:sz w:val="20"/>
                <w:szCs w:val="20"/>
              </w:rPr>
              <w:t>გვარი</w:t>
            </w:r>
          </w:p>
        </w:tc>
        <w:tc>
          <w:tcPr>
            <w:tcW w:w="8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2465" w:type="dxa"/>
            <w:shd w:val="clear" w:color="auto" w:fill="0B5394"/>
          </w:tcPr>
          <w:p>
            <w:pPr>
              <w:pStyle w:val="TableParagraph"/>
              <w:spacing w:line="243" w:lineRule="exact"/>
              <w:ind w:right="102"/>
              <w:jc w:val="right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დაბადების</w:t>
            </w:r>
            <w:r>
              <w:rPr>
                <w:color w:val="FFFFFF"/>
                <w:spacing w:val="6"/>
                <w:sz w:val="20"/>
                <w:szCs w:val="20"/>
              </w:rPr>
              <w:t> </w:t>
            </w:r>
            <w:r>
              <w:rPr>
                <w:color w:val="FFFFFF"/>
                <w:sz w:val="20"/>
                <w:szCs w:val="20"/>
              </w:rPr>
              <w:t>თარიღი</w:t>
            </w:r>
          </w:p>
        </w:tc>
        <w:tc>
          <w:tcPr>
            <w:tcW w:w="8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2465" w:type="dxa"/>
            <w:shd w:val="clear" w:color="auto" w:fill="0B5394"/>
          </w:tcPr>
          <w:p>
            <w:pPr>
              <w:pStyle w:val="TableParagraph"/>
              <w:spacing w:line="243" w:lineRule="exact"/>
              <w:ind w:right="103"/>
              <w:jc w:val="right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მისამართი</w:t>
            </w:r>
          </w:p>
        </w:tc>
        <w:tc>
          <w:tcPr>
            <w:tcW w:w="8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2465" w:type="dxa"/>
            <w:shd w:val="clear" w:color="auto" w:fill="0B5394"/>
          </w:tcPr>
          <w:p>
            <w:pPr>
              <w:pStyle w:val="TableParagraph"/>
              <w:spacing w:line="243" w:lineRule="exact"/>
              <w:ind w:right="103"/>
              <w:jc w:val="right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ტელეფონის</w:t>
            </w:r>
            <w:r>
              <w:rPr>
                <w:color w:val="FFFFFF"/>
                <w:spacing w:val="2"/>
                <w:sz w:val="20"/>
                <w:szCs w:val="20"/>
              </w:rPr>
              <w:t> </w:t>
            </w:r>
            <w:r>
              <w:rPr>
                <w:color w:val="FFFFFF"/>
                <w:sz w:val="20"/>
                <w:szCs w:val="20"/>
              </w:rPr>
              <w:t>ნომერი</w:t>
            </w:r>
          </w:p>
        </w:tc>
        <w:tc>
          <w:tcPr>
            <w:tcW w:w="80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5" w:hRule="atLeast"/>
        </w:trPr>
        <w:tc>
          <w:tcPr>
            <w:tcW w:w="2465" w:type="dxa"/>
            <w:shd w:val="clear" w:color="auto" w:fill="0B5394"/>
          </w:tcPr>
          <w:p>
            <w:pPr>
              <w:pStyle w:val="TableParagraph"/>
              <w:spacing w:line="326" w:lineRule="exact"/>
              <w:ind w:right="102"/>
              <w:jc w:val="right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ელ</w:t>
            </w:r>
            <w:r>
              <w:rPr>
                <w:rFonts w:ascii="Microsoft JhengHei Light" w:hAnsi="Microsoft JhengHei Light" w:cs="Microsoft JhengHei Light" w:eastAsia="Microsoft JhengHei Light" w:hint="eastAsia"/>
                <w:color w:val="FFFFFF"/>
                <w:sz w:val="20"/>
                <w:szCs w:val="20"/>
              </w:rPr>
              <w:t>.</w:t>
            </w:r>
            <w:r>
              <w:rPr>
                <w:color w:val="FFFFFF"/>
                <w:sz w:val="20"/>
                <w:szCs w:val="20"/>
              </w:rPr>
              <w:t>ფოსტა</w:t>
            </w:r>
          </w:p>
        </w:tc>
        <w:tc>
          <w:tcPr>
            <w:tcW w:w="8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15"/>
        <w:ind w:left="114"/>
      </w:pPr>
      <w:r>
        <w:rPr>
          <w:rFonts w:ascii="Microsoft JhengHei" w:hAnsi="Microsoft JhengHei" w:cs="Microsoft JhengHei" w:eastAsia="Microsoft JhengHei" w:hint="eastAsia"/>
          <w:b/>
          <w:bCs/>
          <w:spacing w:val="-1"/>
          <w:w w:val="118"/>
        </w:rPr>
        <w:t> </w:t>
      </w:r>
      <w:r>
        <w:rPr>
          <w:w w:val="65"/>
        </w:rPr>
        <w:t>განათლება</w:t>
      </w:r>
    </w:p>
    <w:p>
      <w:pPr>
        <w:pStyle w:val="BodyText"/>
        <w:spacing w:before="2"/>
        <w:rPr>
          <w:sz w:val="21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3"/>
        <w:gridCol w:w="3411"/>
        <w:gridCol w:w="3001"/>
        <w:gridCol w:w="2880"/>
      </w:tblGrid>
      <w:tr>
        <w:trPr>
          <w:trHeight w:val="284" w:hRule="atLeast"/>
        </w:trPr>
        <w:tc>
          <w:tcPr>
            <w:tcW w:w="1233" w:type="dxa"/>
            <w:shd w:val="clear" w:color="auto" w:fill="0B5394"/>
          </w:tcPr>
          <w:p>
            <w:pPr>
              <w:pStyle w:val="TableParagraph"/>
              <w:ind w:left="315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წლები</w:t>
            </w:r>
          </w:p>
        </w:tc>
        <w:tc>
          <w:tcPr>
            <w:tcW w:w="3411" w:type="dxa"/>
            <w:shd w:val="clear" w:color="auto" w:fill="0B5394"/>
          </w:tcPr>
          <w:p>
            <w:pPr>
              <w:pStyle w:val="TableParagraph"/>
              <w:ind w:left="440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სასწავლებლის</w:t>
            </w:r>
            <w:r>
              <w:rPr>
                <w:color w:val="FFFFFF"/>
                <w:spacing w:val="1"/>
                <w:sz w:val="20"/>
                <w:szCs w:val="20"/>
              </w:rPr>
              <w:t> </w:t>
            </w:r>
            <w:r>
              <w:rPr>
                <w:color w:val="FFFFFF"/>
                <w:sz w:val="20"/>
                <w:szCs w:val="20"/>
              </w:rPr>
              <w:t>დასახელება</w:t>
            </w:r>
          </w:p>
        </w:tc>
        <w:tc>
          <w:tcPr>
            <w:tcW w:w="3001" w:type="dxa"/>
            <w:shd w:val="clear" w:color="auto" w:fill="0B5394"/>
          </w:tcPr>
          <w:p>
            <w:pPr>
              <w:pStyle w:val="TableParagraph"/>
              <w:ind w:left="938"/>
              <w:rPr>
                <w:rFonts w:ascii="Microsoft JhengHei Light" w:hAnsi="Microsoft JhengHei Light" w:cs="Microsoft JhengHei Light" w:eastAsia="Microsoft JhengHei Light" w:hint="eastAsia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სპეციალობა</w:t>
            </w:r>
            <w:r>
              <w:rPr>
                <w:rFonts w:ascii="Microsoft JhengHei Light" w:hAnsi="Microsoft JhengHei Light" w:cs="Microsoft JhengHei Light" w:eastAsia="Microsoft JhengHei Light" w:hint="eastAsia"/>
                <w:color w:val="FFFFFF"/>
                <w:sz w:val="20"/>
                <w:szCs w:val="20"/>
              </w:rPr>
              <w:t> </w:t>
            </w:r>
          </w:p>
        </w:tc>
        <w:tc>
          <w:tcPr>
            <w:tcW w:w="2880" w:type="dxa"/>
            <w:shd w:val="clear" w:color="auto" w:fill="0B5394"/>
          </w:tcPr>
          <w:p>
            <w:pPr>
              <w:pStyle w:val="TableParagraph"/>
              <w:ind w:left="780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კვალიფიკაცია</w:t>
            </w:r>
          </w:p>
        </w:tc>
      </w:tr>
      <w:tr>
        <w:trPr>
          <w:trHeight w:val="229" w:hRule="atLeast"/>
        </w:trPr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2" w:hRule="atLeast"/>
        </w:trPr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17"/>
        </w:rPr>
      </w:pPr>
    </w:p>
    <w:p>
      <w:pPr>
        <w:pStyle w:val="BodyText"/>
        <w:ind w:left="114"/>
      </w:pPr>
      <w:r>
        <w:rPr>
          <w:rFonts w:ascii="Microsoft JhengHei" w:hAnsi="Microsoft JhengHei" w:cs="Microsoft JhengHei" w:eastAsia="Microsoft JhengHei" w:hint="eastAsia"/>
          <w:b/>
          <w:bCs/>
          <w:spacing w:val="-1"/>
          <w:w w:val="118"/>
        </w:rPr>
        <w:t> </w:t>
      </w:r>
      <w:r>
        <w:rPr>
          <w:w w:val="55"/>
        </w:rPr>
        <w:t>სამუშაო</w:t>
      </w:r>
      <w:r>
        <w:rPr>
          <w:spacing w:val="6"/>
        </w:rPr>
        <w:t> </w:t>
      </w:r>
      <w:r>
        <w:rPr>
          <w:w w:val="55"/>
        </w:rPr>
        <w:t>გამოცდილება</w:t>
      </w:r>
    </w:p>
    <w:p>
      <w:pPr>
        <w:pStyle w:val="BodyText"/>
        <w:spacing w:before="1"/>
        <w:rPr>
          <w:sz w:val="21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0"/>
        <w:gridCol w:w="5661"/>
        <w:gridCol w:w="3159"/>
      </w:tblGrid>
      <w:tr>
        <w:trPr>
          <w:trHeight w:val="284" w:hRule="atLeast"/>
        </w:trPr>
        <w:tc>
          <w:tcPr>
            <w:tcW w:w="1660" w:type="dxa"/>
            <w:shd w:val="clear" w:color="auto" w:fill="0B5394"/>
          </w:tcPr>
          <w:p>
            <w:pPr>
              <w:pStyle w:val="TableParagraph"/>
              <w:ind w:left="529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წლები</w:t>
            </w:r>
          </w:p>
        </w:tc>
        <w:tc>
          <w:tcPr>
            <w:tcW w:w="5661" w:type="dxa"/>
            <w:shd w:val="clear" w:color="auto" w:fill="0B5394"/>
          </w:tcPr>
          <w:p>
            <w:pPr>
              <w:pStyle w:val="TableParagraph"/>
              <w:ind w:left="2196" w:right="2187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ორგანიზაცია</w:t>
            </w:r>
          </w:p>
        </w:tc>
        <w:tc>
          <w:tcPr>
            <w:tcW w:w="3159" w:type="dxa"/>
            <w:shd w:val="clear" w:color="auto" w:fill="0B5394"/>
          </w:tcPr>
          <w:p>
            <w:pPr>
              <w:pStyle w:val="TableParagraph"/>
              <w:ind w:left="1154" w:right="1144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პოზიცია</w:t>
            </w:r>
          </w:p>
        </w:tc>
      </w:tr>
      <w:tr>
        <w:trPr>
          <w:trHeight w:val="248" w:hRule="atLeast"/>
        </w:trPr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0"/>
        <w:rPr>
          <w:sz w:val="28"/>
        </w:rPr>
      </w:pPr>
    </w:p>
    <w:p>
      <w:pPr>
        <w:pStyle w:val="BodyText"/>
        <w:ind w:left="114"/>
        <w:rPr>
          <w:rFonts w:ascii="Microsoft JhengHei" w:hAnsi="Microsoft JhengHei" w:cs="Microsoft JhengHei" w:eastAsia="Microsoft JhengHei" w:hint="eastAsia"/>
          <w:b/>
          <w:bCs/>
        </w:rPr>
      </w:pPr>
      <w:r>
        <w:rPr>
          <w:rFonts w:ascii="Microsoft JhengHei" w:hAnsi="Microsoft JhengHei" w:cs="Microsoft JhengHei" w:eastAsia="Microsoft JhengHei" w:hint="eastAsia"/>
          <w:b/>
          <w:bCs/>
          <w:spacing w:val="-1"/>
          <w:w w:val="118"/>
        </w:rPr>
        <w:t> </w:t>
      </w:r>
      <w:r>
        <w:rPr>
          <w:w w:val="60"/>
        </w:rPr>
        <w:t>უცხო</w:t>
      </w:r>
      <w:r>
        <w:rPr>
          <w:spacing w:val="14"/>
          <w:w w:val="60"/>
        </w:rPr>
        <w:t> </w:t>
      </w:r>
      <w:r>
        <w:rPr>
          <w:w w:val="60"/>
        </w:rPr>
        <w:t>ენის</w:t>
      </w:r>
      <w:r>
        <w:rPr>
          <w:spacing w:val="14"/>
          <w:w w:val="60"/>
        </w:rPr>
        <w:t> </w:t>
      </w:r>
      <w:r>
        <w:rPr>
          <w:w w:val="60"/>
        </w:rPr>
        <w:t>ცოდნა</w:t>
      </w:r>
      <w:r>
        <w:rPr>
          <w:rFonts w:ascii="Microsoft JhengHei" w:hAnsi="Microsoft JhengHei" w:cs="Microsoft JhengHei" w:eastAsia="Microsoft JhengHei" w:hint="eastAsia"/>
          <w:b/>
          <w:bCs/>
          <w:w w:val="118"/>
        </w:rPr>
        <w:t> </w:t>
      </w:r>
    </w:p>
    <w:p>
      <w:pPr>
        <w:pStyle w:val="BodyText"/>
        <w:spacing w:before="5"/>
        <w:rPr>
          <w:rFonts w:ascii="Microsoft JhengHei"/>
          <w:b/>
          <w:sz w:val="1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4"/>
        <w:gridCol w:w="1425"/>
        <w:gridCol w:w="1455"/>
        <w:gridCol w:w="1575"/>
        <w:gridCol w:w="1515"/>
        <w:gridCol w:w="2400"/>
      </w:tblGrid>
      <w:tr>
        <w:trPr>
          <w:trHeight w:val="790" w:hRule="atLeast"/>
        </w:trPr>
        <w:tc>
          <w:tcPr>
            <w:tcW w:w="2224" w:type="dxa"/>
            <w:shd w:val="clear" w:color="auto" w:fill="0B5394"/>
          </w:tcPr>
          <w:p>
            <w:pPr>
              <w:pStyle w:val="TableParagraph"/>
              <w:spacing w:before="230"/>
              <w:ind w:left="685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უცხო</w:t>
            </w:r>
            <w:r>
              <w:rPr>
                <w:color w:val="FFFFFF"/>
                <w:spacing w:val="7"/>
                <w:sz w:val="20"/>
                <w:szCs w:val="20"/>
              </w:rPr>
              <w:t> </w:t>
            </w:r>
            <w:r>
              <w:rPr>
                <w:color w:val="FFFFFF"/>
                <w:sz w:val="20"/>
                <w:szCs w:val="20"/>
              </w:rPr>
              <w:t>ენა</w:t>
            </w:r>
          </w:p>
        </w:tc>
        <w:tc>
          <w:tcPr>
            <w:tcW w:w="1425" w:type="dxa"/>
            <w:shd w:val="clear" w:color="auto" w:fill="0B5394"/>
          </w:tcPr>
          <w:p>
            <w:pPr>
              <w:pStyle w:val="TableParagraph"/>
              <w:ind w:left="460" w:hanging="99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საწყისი</w:t>
            </w:r>
            <w:r>
              <w:rPr>
                <w:color w:val="FFFFFF"/>
                <w:spacing w:val="1"/>
                <w:sz w:val="20"/>
                <w:szCs w:val="20"/>
              </w:rPr>
              <w:t> </w:t>
            </w:r>
            <w:r>
              <w:rPr>
                <w:color w:val="FFFFFF"/>
                <w:sz w:val="20"/>
                <w:szCs w:val="20"/>
              </w:rPr>
              <w:t>დონე</w:t>
            </w:r>
          </w:p>
        </w:tc>
        <w:tc>
          <w:tcPr>
            <w:tcW w:w="1455" w:type="dxa"/>
            <w:shd w:val="clear" w:color="auto" w:fill="0B5394"/>
          </w:tcPr>
          <w:p>
            <w:pPr>
              <w:pStyle w:val="TableParagraph"/>
              <w:ind w:left="301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საშუალო</w:t>
            </w:r>
          </w:p>
        </w:tc>
        <w:tc>
          <w:tcPr>
            <w:tcW w:w="1575" w:type="dxa"/>
            <w:shd w:val="clear" w:color="auto" w:fill="0B5394"/>
          </w:tcPr>
          <w:p>
            <w:pPr>
              <w:pStyle w:val="TableParagraph"/>
              <w:ind w:left="521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კარგი</w:t>
            </w:r>
          </w:p>
        </w:tc>
        <w:tc>
          <w:tcPr>
            <w:tcW w:w="1515" w:type="dxa"/>
            <w:shd w:val="clear" w:color="auto" w:fill="0B5394"/>
          </w:tcPr>
          <w:p>
            <w:pPr>
              <w:pStyle w:val="TableParagraph"/>
              <w:ind w:left="126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ძალიან</w:t>
            </w:r>
            <w:r>
              <w:rPr>
                <w:color w:val="FFFFFF"/>
                <w:spacing w:val="5"/>
                <w:sz w:val="20"/>
                <w:szCs w:val="20"/>
              </w:rPr>
              <w:t> </w:t>
            </w:r>
            <w:r>
              <w:rPr>
                <w:color w:val="FFFFFF"/>
                <w:sz w:val="20"/>
                <w:szCs w:val="20"/>
              </w:rPr>
              <w:t>კარგი</w:t>
            </w:r>
          </w:p>
        </w:tc>
        <w:tc>
          <w:tcPr>
            <w:tcW w:w="2400" w:type="dxa"/>
            <w:shd w:val="clear" w:color="auto" w:fill="0B5394"/>
          </w:tcPr>
          <w:p>
            <w:pPr>
              <w:pStyle w:val="TableParagraph"/>
              <w:spacing w:line="260" w:lineRule="atLeast"/>
              <w:ind w:left="115" w:right="24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მონიშნეთ</w:t>
            </w:r>
            <w:r>
              <w:rPr>
                <w:color w:val="FFFFFF"/>
                <w:spacing w:val="5"/>
                <w:sz w:val="20"/>
                <w:szCs w:val="20"/>
              </w:rPr>
              <w:t> </w:t>
            </w:r>
            <w:r>
              <w:rPr>
                <w:color w:val="FFFFFF"/>
                <w:sz w:val="20"/>
                <w:szCs w:val="20"/>
              </w:rPr>
              <w:t>თუ</w:t>
            </w:r>
            <w:r>
              <w:rPr>
                <w:color w:val="FFFFFF"/>
                <w:spacing w:val="6"/>
                <w:sz w:val="20"/>
                <w:szCs w:val="20"/>
              </w:rPr>
              <w:t> </w:t>
            </w:r>
            <w:r>
              <w:rPr>
                <w:color w:val="FFFFFF"/>
                <w:sz w:val="20"/>
                <w:szCs w:val="20"/>
              </w:rPr>
              <w:t>გაქვთ</w:t>
            </w:r>
            <w:r>
              <w:rPr>
                <w:color w:val="FFFFFF"/>
                <w:spacing w:val="1"/>
                <w:sz w:val="20"/>
                <w:szCs w:val="20"/>
              </w:rPr>
              <w:t> </w:t>
            </w:r>
            <w:r>
              <w:rPr>
                <w:color w:val="FFFFFF"/>
                <w:sz w:val="20"/>
                <w:szCs w:val="20"/>
              </w:rPr>
              <w:t>შესაბამისი</w:t>
            </w:r>
            <w:r>
              <w:rPr>
                <w:color w:val="FFFFFF"/>
                <w:spacing w:val="1"/>
                <w:sz w:val="20"/>
                <w:szCs w:val="20"/>
              </w:rPr>
              <w:t> </w:t>
            </w:r>
            <w:r>
              <w:rPr>
                <w:color w:val="FFFFFF"/>
                <w:sz w:val="20"/>
                <w:szCs w:val="20"/>
              </w:rPr>
              <w:t>სერტიფიკატი</w:t>
            </w:r>
          </w:p>
        </w:tc>
      </w:tr>
      <w:tr>
        <w:trPr>
          <w:trHeight w:val="263" w:hRule="atLeast"/>
        </w:trPr>
        <w:tc>
          <w:tcPr>
            <w:tcW w:w="22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9" w:hRule="atLeast"/>
        </w:trPr>
        <w:tc>
          <w:tcPr>
            <w:tcW w:w="222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rFonts w:ascii="Microsoft JhengHei"/>
          <w:b/>
          <w:sz w:val="25"/>
        </w:rPr>
      </w:pPr>
    </w:p>
    <w:p>
      <w:pPr>
        <w:pStyle w:val="BodyText"/>
        <w:spacing w:before="1"/>
        <w:ind w:left="114"/>
      </w:pPr>
      <w:r>
        <w:rPr>
          <w:w w:val="55"/>
        </w:rPr>
        <w:t>საოფისე</w:t>
      </w:r>
      <w:r>
        <w:rPr>
          <w:spacing w:val="15"/>
          <w:w w:val="55"/>
        </w:rPr>
        <w:t> </w:t>
      </w:r>
      <w:r>
        <w:rPr>
          <w:w w:val="55"/>
        </w:rPr>
        <w:t>პროგრამების</w:t>
      </w:r>
      <w:r>
        <w:rPr>
          <w:spacing w:val="19"/>
        </w:rPr>
        <w:t> </w:t>
      </w:r>
      <w:r>
        <w:rPr>
          <w:w w:val="55"/>
        </w:rPr>
        <w:t>ცოდნა</w:t>
      </w:r>
    </w:p>
    <w:p>
      <w:pPr>
        <w:pStyle w:val="BodyText"/>
        <w:spacing w:before="1"/>
        <w:rPr>
          <w:sz w:val="21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4"/>
        <w:gridCol w:w="2081"/>
        <w:gridCol w:w="1945"/>
        <w:gridCol w:w="1943"/>
        <w:gridCol w:w="1907"/>
      </w:tblGrid>
      <w:tr>
        <w:trPr>
          <w:trHeight w:val="263" w:hRule="atLeast"/>
        </w:trPr>
        <w:tc>
          <w:tcPr>
            <w:tcW w:w="2604" w:type="dxa"/>
            <w:shd w:val="clear" w:color="auto" w:fill="0B539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1" w:type="dxa"/>
            <w:shd w:val="clear" w:color="auto" w:fill="0B5394"/>
          </w:tcPr>
          <w:p>
            <w:pPr>
              <w:pStyle w:val="TableParagraph"/>
              <w:spacing w:line="243" w:lineRule="exact"/>
              <w:ind w:left="4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საწყისი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z w:val="20"/>
                <w:szCs w:val="20"/>
              </w:rPr>
              <w:t>დონე</w:t>
            </w:r>
          </w:p>
        </w:tc>
        <w:tc>
          <w:tcPr>
            <w:tcW w:w="1945" w:type="dxa"/>
            <w:shd w:val="clear" w:color="auto" w:fill="0B5394"/>
          </w:tcPr>
          <w:p>
            <w:pPr>
              <w:pStyle w:val="TableParagraph"/>
              <w:spacing w:line="243" w:lineRule="exact"/>
              <w:ind w:left="5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საშუალო</w:t>
            </w:r>
          </w:p>
        </w:tc>
        <w:tc>
          <w:tcPr>
            <w:tcW w:w="1943" w:type="dxa"/>
            <w:shd w:val="clear" w:color="auto" w:fill="0B5394"/>
          </w:tcPr>
          <w:p>
            <w:pPr>
              <w:pStyle w:val="TableParagraph"/>
              <w:spacing w:line="243" w:lineRule="exact"/>
              <w:ind w:left="685" w:right="6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კარგი</w:t>
            </w:r>
          </w:p>
        </w:tc>
        <w:tc>
          <w:tcPr>
            <w:tcW w:w="1907" w:type="dxa"/>
            <w:shd w:val="clear" w:color="auto" w:fill="0B5394"/>
          </w:tcPr>
          <w:p>
            <w:pPr>
              <w:pStyle w:val="TableParagraph"/>
              <w:spacing w:line="243" w:lineRule="exact"/>
              <w:ind w:left="3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ძალიან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z w:val="20"/>
                <w:szCs w:val="20"/>
              </w:rPr>
              <w:t>კარგი</w:t>
            </w:r>
          </w:p>
        </w:tc>
      </w:tr>
      <w:tr>
        <w:trPr>
          <w:trHeight w:val="263" w:hRule="atLeast"/>
        </w:trPr>
        <w:tc>
          <w:tcPr>
            <w:tcW w:w="2604" w:type="dxa"/>
          </w:tcPr>
          <w:p>
            <w:pPr>
              <w:pStyle w:val="TableParagraph"/>
              <w:ind w:left="1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Microsoft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Office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Word</w:t>
            </w: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4" w:hRule="atLeast"/>
        </w:trPr>
        <w:tc>
          <w:tcPr>
            <w:tcW w:w="2604" w:type="dxa"/>
          </w:tcPr>
          <w:p>
            <w:pPr>
              <w:pStyle w:val="TableParagraph"/>
              <w:ind w:left="1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Microsoft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Office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Excel</w:t>
            </w: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2604" w:type="dxa"/>
          </w:tcPr>
          <w:p>
            <w:pPr>
              <w:pStyle w:val="TableParagraph"/>
              <w:spacing w:line="210" w:lineRule="exact"/>
              <w:ind w:left="1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Microsoft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Office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PowerPoint</w:t>
            </w: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604" w:type="dxa"/>
          </w:tcPr>
          <w:p>
            <w:pPr>
              <w:pStyle w:val="TableParagraph"/>
              <w:spacing w:line="210" w:lineRule="exact"/>
              <w:ind w:left="1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Zoom</w:t>
            </w: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604" w:type="dxa"/>
          </w:tcPr>
          <w:p>
            <w:pPr>
              <w:pStyle w:val="TableParagraph"/>
              <w:spacing w:line="210" w:lineRule="exact"/>
              <w:ind w:left="1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google drive</w:t>
            </w: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2604" w:type="dxa"/>
          </w:tcPr>
          <w:p>
            <w:pPr>
              <w:pStyle w:val="TableParagraph"/>
              <w:spacing w:line="243" w:lineRule="exact"/>
              <w:ind w:left="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მიუთითეთ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sz w:val="20"/>
                <w:szCs w:val="20"/>
              </w:rPr>
              <w:t>სხვა</w:t>
            </w: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7"/>
        </w:rPr>
      </w:pPr>
    </w:p>
    <w:p>
      <w:pPr>
        <w:pStyle w:val="BodyText"/>
        <w:ind w:left="114"/>
      </w:pPr>
      <w:r>
        <w:rPr>
          <w:w w:val="57"/>
        </w:rPr>
        <w:t>კვალი</w:t>
      </w:r>
      <w:r>
        <w:rPr>
          <w:spacing w:val="-1"/>
          <w:w w:val="69"/>
        </w:rPr>
        <w:t>ფ</w:t>
      </w:r>
      <w:r>
        <w:rPr>
          <w:w w:val="55"/>
        </w:rPr>
        <w:t>ი</w:t>
      </w:r>
      <w:r>
        <w:rPr>
          <w:spacing w:val="-1"/>
          <w:w w:val="46"/>
        </w:rPr>
        <w:t>კ</w:t>
      </w:r>
      <w:r>
        <w:rPr>
          <w:w w:val="42"/>
        </w:rPr>
        <w:t>ა</w:t>
      </w:r>
      <w:r>
        <w:rPr>
          <w:w w:val="54"/>
        </w:rPr>
        <w:t>ციის</w:t>
      </w:r>
      <w:r>
        <w:rPr>
          <w:rFonts w:ascii="Microsoft JhengHei" w:hAnsi="Microsoft JhengHei" w:cs="Microsoft JhengHei" w:eastAsia="Microsoft JhengHei" w:hint="eastAsia"/>
          <w:b/>
          <w:bCs/>
          <w:spacing w:val="-1"/>
          <w:w w:val="118"/>
        </w:rPr>
        <w:t> </w:t>
      </w:r>
      <w:r>
        <w:rPr>
          <w:w w:val="42"/>
        </w:rPr>
        <w:t>ა</w:t>
      </w:r>
      <w:r>
        <w:rPr>
          <w:spacing w:val="-1"/>
          <w:w w:val="45"/>
        </w:rPr>
        <w:t>სამ</w:t>
      </w:r>
      <w:r>
        <w:rPr>
          <w:w w:val="45"/>
        </w:rPr>
        <w:t>ა</w:t>
      </w:r>
      <w:r>
        <w:rPr>
          <w:spacing w:val="-1"/>
          <w:w w:val="68"/>
        </w:rPr>
        <w:t>ღ</w:t>
      </w:r>
      <w:r>
        <w:rPr>
          <w:spacing w:val="-1"/>
          <w:w w:val="64"/>
        </w:rPr>
        <w:t>ლე</w:t>
      </w:r>
      <w:r>
        <w:rPr>
          <w:w w:val="64"/>
        </w:rPr>
        <w:t>ბ</w:t>
      </w:r>
      <w:r>
        <w:rPr>
          <w:spacing w:val="-1"/>
          <w:w w:val="71"/>
        </w:rPr>
        <w:t>ელ</w:t>
      </w:r>
      <w:r>
        <w:rPr>
          <w:rFonts w:ascii="Microsoft JhengHei" w:hAnsi="Microsoft JhengHei" w:cs="Microsoft JhengHei" w:eastAsia="Microsoft JhengHei" w:hint="eastAsia"/>
          <w:b/>
          <w:bCs/>
          <w:spacing w:val="-1"/>
          <w:w w:val="118"/>
        </w:rPr>
        <w:t> </w:t>
      </w:r>
      <w:r>
        <w:rPr>
          <w:w w:val="55"/>
        </w:rPr>
        <w:t>კურსებში</w:t>
      </w:r>
      <w:r>
        <w:rPr>
          <w:rFonts w:ascii="Microsoft JhengHei" w:hAnsi="Microsoft JhengHei" w:cs="Microsoft JhengHei" w:eastAsia="Microsoft JhengHei" w:hint="eastAsia"/>
          <w:b/>
          <w:bCs/>
          <w:w w:val="94"/>
        </w:rPr>
        <w:t>,</w:t>
      </w:r>
      <w:r>
        <w:rPr>
          <w:rFonts w:ascii="Microsoft JhengHei" w:hAnsi="Microsoft JhengHei" w:cs="Microsoft JhengHei" w:eastAsia="Microsoft JhengHei" w:hint="eastAsia"/>
          <w:b/>
          <w:bCs/>
          <w:spacing w:val="-1"/>
          <w:w w:val="118"/>
        </w:rPr>
        <w:t> </w:t>
      </w:r>
      <w:r>
        <w:rPr>
          <w:spacing w:val="-1"/>
          <w:w w:val="48"/>
        </w:rPr>
        <w:t>სე</w:t>
      </w:r>
      <w:r>
        <w:rPr>
          <w:w w:val="48"/>
        </w:rPr>
        <w:t>მ</w:t>
      </w:r>
      <w:r>
        <w:rPr>
          <w:spacing w:val="-1"/>
          <w:w w:val="52"/>
        </w:rPr>
        <w:t>ინარებში</w:t>
      </w:r>
      <w:r>
        <w:rPr>
          <w:rFonts w:ascii="Microsoft JhengHei" w:hAnsi="Microsoft JhengHei" w:cs="Microsoft JhengHei" w:eastAsia="Microsoft JhengHei" w:hint="eastAsia"/>
          <w:b/>
          <w:bCs/>
          <w:spacing w:val="-1"/>
          <w:w w:val="106"/>
        </w:rPr>
        <w:t>,</w:t>
      </w:r>
      <w:r>
        <w:rPr>
          <w:rFonts w:ascii="Microsoft JhengHei" w:hAnsi="Microsoft JhengHei" w:cs="Microsoft JhengHei" w:eastAsia="Microsoft JhengHei" w:hint="eastAsia"/>
          <w:b/>
          <w:bCs/>
          <w:w w:val="106"/>
        </w:rPr>
        <w:t> </w:t>
      </w:r>
      <w:r>
        <w:rPr>
          <w:spacing w:val="-1"/>
          <w:w w:val="56"/>
        </w:rPr>
        <w:t>ტრენინ</w:t>
      </w:r>
      <w:r>
        <w:rPr>
          <w:w w:val="56"/>
        </w:rPr>
        <w:t>გ</w:t>
      </w:r>
      <w:r>
        <w:rPr>
          <w:spacing w:val="-1"/>
          <w:w w:val="51"/>
        </w:rPr>
        <w:t>ებში</w:t>
      </w:r>
      <w:r>
        <w:rPr>
          <w:rFonts w:ascii="Microsoft JhengHei" w:hAnsi="Microsoft JhengHei" w:cs="Microsoft JhengHei" w:eastAsia="Microsoft JhengHei" w:hint="eastAsia"/>
          <w:b/>
          <w:bCs/>
          <w:spacing w:val="-1"/>
          <w:w w:val="118"/>
        </w:rPr>
        <w:t> </w:t>
      </w:r>
      <w:r>
        <w:rPr>
          <w:spacing w:val="-1"/>
          <w:w w:val="56"/>
        </w:rPr>
        <w:t>მო</w:t>
      </w:r>
      <w:r>
        <w:rPr>
          <w:w w:val="56"/>
        </w:rPr>
        <w:t>ნ</w:t>
      </w:r>
      <w:r>
        <w:rPr>
          <w:spacing w:val="-1"/>
          <w:w w:val="57"/>
        </w:rPr>
        <w:t>აწილეობა</w:t>
      </w:r>
    </w:p>
    <w:p>
      <w:pPr>
        <w:pStyle w:val="BodyText"/>
      </w:pPr>
    </w:p>
    <w:p>
      <w:pPr>
        <w:pStyle w:val="BodyText"/>
        <w:spacing w:before="8"/>
        <w:rPr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"/>
        <w:gridCol w:w="1207"/>
        <w:gridCol w:w="5349"/>
        <w:gridCol w:w="3542"/>
      </w:tblGrid>
      <w:tr>
        <w:trPr>
          <w:trHeight w:val="691" w:hRule="atLeast"/>
        </w:trPr>
        <w:tc>
          <w:tcPr>
            <w:tcW w:w="382" w:type="dxa"/>
            <w:shd w:val="clear" w:color="auto" w:fill="0B5394"/>
          </w:tcPr>
          <w:p>
            <w:pPr>
              <w:pStyle w:val="TableParagraph"/>
              <w:ind w:left="2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FFFFFF"/>
                <w:sz w:val="18"/>
              </w:rPr>
              <w:t>№</w:t>
            </w:r>
          </w:p>
        </w:tc>
        <w:tc>
          <w:tcPr>
            <w:tcW w:w="1207" w:type="dxa"/>
            <w:shd w:val="clear" w:color="auto" w:fill="0B5394"/>
          </w:tcPr>
          <w:p>
            <w:pPr>
              <w:pStyle w:val="TableParagraph"/>
              <w:ind w:left="354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წელი</w:t>
            </w:r>
          </w:p>
        </w:tc>
        <w:tc>
          <w:tcPr>
            <w:tcW w:w="5349" w:type="dxa"/>
            <w:shd w:val="clear" w:color="auto" w:fill="0B5394"/>
          </w:tcPr>
          <w:p>
            <w:pPr>
              <w:pStyle w:val="TableParagraph"/>
              <w:ind w:left="1584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ტრენინგის</w:t>
            </w:r>
            <w:r>
              <w:rPr>
                <w:color w:val="FFFFFF"/>
                <w:spacing w:val="1"/>
                <w:sz w:val="20"/>
                <w:szCs w:val="20"/>
              </w:rPr>
              <w:t> </w:t>
            </w:r>
            <w:r>
              <w:rPr>
                <w:color w:val="FFFFFF"/>
                <w:sz w:val="20"/>
                <w:szCs w:val="20"/>
              </w:rPr>
              <w:t>დასახელება</w:t>
            </w:r>
          </w:p>
        </w:tc>
        <w:tc>
          <w:tcPr>
            <w:tcW w:w="3542" w:type="dxa"/>
            <w:shd w:val="clear" w:color="auto" w:fill="0B5394"/>
          </w:tcPr>
          <w:p>
            <w:pPr>
              <w:pStyle w:val="TableParagraph"/>
              <w:spacing w:line="353" w:lineRule="exact"/>
              <w:ind w:left="167" w:right="98"/>
              <w:jc w:val="center"/>
              <w:rPr>
                <w:rFonts w:ascii="Microsoft JhengHei Light" w:hAnsi="Microsoft JhengHei Light" w:cs="Microsoft JhengHei Light" w:eastAsia="Microsoft JhengHei Light" w:hint="eastAsia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თქვენი</w:t>
            </w:r>
            <w:r>
              <w:rPr>
                <w:color w:val="FFFFFF"/>
                <w:spacing w:val="1"/>
                <w:sz w:val="20"/>
                <w:szCs w:val="20"/>
              </w:rPr>
              <w:t> </w:t>
            </w:r>
            <w:r>
              <w:rPr>
                <w:color w:val="FFFFFF"/>
                <w:sz w:val="20"/>
                <w:szCs w:val="20"/>
              </w:rPr>
              <w:t>სტატუსი</w:t>
            </w:r>
            <w:r>
              <w:rPr>
                <w:color w:val="FFFFFF"/>
                <w:spacing w:val="3"/>
                <w:sz w:val="20"/>
                <w:szCs w:val="20"/>
              </w:rPr>
              <w:t> </w:t>
            </w:r>
            <w:r>
              <w:rPr>
                <w:rFonts w:ascii="Microsoft JhengHei Light" w:hAnsi="Microsoft JhengHei Light" w:cs="Microsoft JhengHei Light" w:eastAsia="Microsoft JhengHei Light" w:hint="eastAsia"/>
                <w:color w:val="FFFFFF"/>
                <w:sz w:val="20"/>
                <w:szCs w:val="20"/>
              </w:rPr>
              <w:t>(</w:t>
            </w:r>
            <w:r>
              <w:rPr>
                <w:color w:val="FFFFFF"/>
                <w:sz w:val="20"/>
                <w:szCs w:val="20"/>
              </w:rPr>
              <w:t>ფასილიტატორი</w:t>
            </w:r>
            <w:r>
              <w:rPr>
                <w:rFonts w:ascii="Microsoft JhengHei Light" w:hAnsi="Microsoft JhengHei Light" w:cs="Microsoft JhengHei Light" w:eastAsia="Microsoft JhengHei Light" w:hint="eastAsia"/>
                <w:color w:val="FFFFFF"/>
                <w:sz w:val="20"/>
                <w:szCs w:val="20"/>
              </w:rPr>
              <w:t>, </w:t>
            </w:r>
          </w:p>
          <w:p>
            <w:pPr>
              <w:pStyle w:val="TableParagraph"/>
              <w:spacing w:line="319" w:lineRule="exact"/>
              <w:ind w:left="107" w:right="98"/>
              <w:jc w:val="center"/>
              <w:rPr>
                <w:rFonts w:ascii="Microsoft JhengHei Light" w:hAnsi="Microsoft JhengHei Light" w:cs="Microsoft JhengHei Light" w:eastAsia="Microsoft JhengHei Light" w:hint="eastAsia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მონაწილე</w:t>
            </w:r>
            <w:r>
              <w:rPr>
                <w:rFonts w:ascii="Microsoft JhengHei Light" w:hAnsi="Microsoft JhengHei Light" w:cs="Microsoft JhengHei Light" w:eastAsia="Microsoft JhengHei Light" w:hint="eastAsia"/>
                <w:color w:val="FFFFFF"/>
                <w:sz w:val="20"/>
                <w:szCs w:val="20"/>
              </w:rPr>
              <w:t>,</w:t>
            </w:r>
            <w:r>
              <w:rPr>
                <w:rFonts w:ascii="Microsoft JhengHei Light" w:hAnsi="Microsoft JhengHei Light" w:cs="Microsoft JhengHei Light" w:eastAsia="Microsoft JhengHei Light" w:hint="eastAsia"/>
                <w:color w:val="FFFFFF"/>
                <w:spacing w:val="-8"/>
                <w:sz w:val="20"/>
                <w:szCs w:val="20"/>
              </w:rPr>
              <w:t> </w:t>
            </w:r>
            <w:r>
              <w:rPr>
                <w:color w:val="FFFFFF"/>
                <w:sz w:val="20"/>
                <w:szCs w:val="20"/>
              </w:rPr>
              <w:t>ორგანიზატორი</w:t>
            </w:r>
            <w:r>
              <w:rPr>
                <w:rFonts w:ascii="Microsoft JhengHei Light" w:hAnsi="Microsoft JhengHei Light" w:cs="Microsoft JhengHei Light" w:eastAsia="Microsoft JhengHei Light" w:hint="eastAsia"/>
                <w:color w:val="FFFFFF"/>
                <w:sz w:val="20"/>
                <w:szCs w:val="20"/>
              </w:rPr>
              <w:t>)</w:t>
            </w:r>
          </w:p>
        </w:tc>
      </w:tr>
      <w:tr>
        <w:trPr>
          <w:trHeight w:val="229" w:hRule="atLeast"/>
        </w:trPr>
        <w:tc>
          <w:tcPr>
            <w:tcW w:w="382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82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82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82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headerReference w:type="default" r:id="rId5"/>
          <w:footerReference w:type="default" r:id="rId6"/>
          <w:type w:val="continuous"/>
          <w:pgSz w:w="12240" w:h="15840"/>
          <w:pgMar w:header="156" w:footer="104" w:top="640" w:bottom="300" w:left="1020" w:right="380"/>
          <w:pgNumType w:start="1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"/>
        <w:gridCol w:w="1207"/>
        <w:gridCol w:w="5349"/>
        <w:gridCol w:w="3542"/>
      </w:tblGrid>
      <w:tr>
        <w:trPr>
          <w:trHeight w:val="229" w:hRule="atLeast"/>
        </w:trPr>
        <w:tc>
          <w:tcPr>
            <w:tcW w:w="382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before="32"/>
        <w:ind w:left="114"/>
      </w:pPr>
      <w:r>
        <w:rPr>
          <w:w w:val="65"/>
        </w:rPr>
        <w:t>პუბლიკაციები</w:t>
      </w:r>
    </w:p>
    <w:p>
      <w:pPr>
        <w:pStyle w:val="BodyText"/>
      </w:pPr>
    </w:p>
    <w:p>
      <w:pPr>
        <w:pStyle w:val="BodyText"/>
        <w:spacing w:before="8"/>
        <w:rPr>
          <w:sz w:val="26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"/>
        <w:gridCol w:w="1207"/>
        <w:gridCol w:w="5349"/>
        <w:gridCol w:w="3542"/>
      </w:tblGrid>
      <w:tr>
        <w:trPr>
          <w:trHeight w:val="679" w:hRule="atLeast"/>
        </w:trPr>
        <w:tc>
          <w:tcPr>
            <w:tcW w:w="382" w:type="dxa"/>
            <w:shd w:val="clear" w:color="auto" w:fill="0B5394"/>
          </w:tcPr>
          <w:p>
            <w:pPr>
              <w:pStyle w:val="TableParagraph"/>
              <w:ind w:left="1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FFFFFF"/>
                <w:sz w:val="18"/>
              </w:rPr>
              <w:t>№</w:t>
            </w:r>
          </w:p>
        </w:tc>
        <w:tc>
          <w:tcPr>
            <w:tcW w:w="1207" w:type="dxa"/>
            <w:shd w:val="clear" w:color="auto" w:fill="0B5394"/>
          </w:tcPr>
          <w:p>
            <w:pPr>
              <w:pStyle w:val="TableParagraph"/>
              <w:ind w:left="354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წელი</w:t>
            </w:r>
          </w:p>
        </w:tc>
        <w:tc>
          <w:tcPr>
            <w:tcW w:w="5349" w:type="dxa"/>
            <w:shd w:val="clear" w:color="auto" w:fill="0B5394"/>
          </w:tcPr>
          <w:p>
            <w:pPr>
              <w:pStyle w:val="TableParagraph"/>
              <w:ind w:left="1632"/>
              <w:rPr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პუბლიკაცის</w:t>
            </w:r>
            <w:r>
              <w:rPr>
                <w:color w:val="FFFFFF"/>
                <w:spacing w:val="-4"/>
                <w:sz w:val="22"/>
                <w:szCs w:val="22"/>
              </w:rPr>
              <w:t> </w:t>
            </w:r>
            <w:r>
              <w:rPr>
                <w:color w:val="FFFFFF"/>
                <w:sz w:val="22"/>
                <w:szCs w:val="22"/>
              </w:rPr>
              <w:t>სახელი</w:t>
            </w:r>
          </w:p>
        </w:tc>
        <w:tc>
          <w:tcPr>
            <w:tcW w:w="3542" w:type="dxa"/>
            <w:shd w:val="clear" w:color="auto" w:fill="0B539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9" w:hRule="atLeast"/>
        </w:trPr>
        <w:tc>
          <w:tcPr>
            <w:tcW w:w="382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82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82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82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82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spacing w:before="32"/>
        <w:ind w:left="114"/>
      </w:pPr>
      <w:r>
        <w:rPr>
          <w:w w:val="50"/>
        </w:rPr>
        <w:t>სამეცნიერო</w:t>
      </w:r>
      <w:r>
        <w:rPr>
          <w:spacing w:val="78"/>
        </w:rPr>
        <w:t> </w:t>
      </w:r>
      <w:r>
        <w:rPr>
          <w:w w:val="50"/>
        </w:rPr>
        <w:t>აქტივობები</w:t>
      </w:r>
    </w:p>
    <w:p>
      <w:pPr>
        <w:pStyle w:val="BodyText"/>
      </w:pPr>
    </w:p>
    <w:p>
      <w:pPr>
        <w:pStyle w:val="BodyText"/>
        <w:spacing w:before="7"/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"/>
        <w:gridCol w:w="1207"/>
        <w:gridCol w:w="5349"/>
        <w:gridCol w:w="3542"/>
      </w:tblGrid>
      <w:tr>
        <w:trPr>
          <w:trHeight w:val="263" w:hRule="atLeast"/>
        </w:trPr>
        <w:tc>
          <w:tcPr>
            <w:tcW w:w="382" w:type="dxa"/>
            <w:shd w:val="clear" w:color="auto" w:fill="0B5394"/>
          </w:tcPr>
          <w:p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№</w:t>
            </w:r>
          </w:p>
        </w:tc>
        <w:tc>
          <w:tcPr>
            <w:tcW w:w="1207" w:type="dxa"/>
            <w:shd w:val="clear" w:color="auto" w:fill="0B5394"/>
          </w:tcPr>
          <w:p>
            <w:pPr>
              <w:pStyle w:val="TableParagraph"/>
              <w:spacing w:line="243" w:lineRule="exact"/>
              <w:ind w:left="354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წელი</w:t>
            </w:r>
          </w:p>
        </w:tc>
        <w:tc>
          <w:tcPr>
            <w:tcW w:w="5349" w:type="dxa"/>
            <w:shd w:val="clear" w:color="auto" w:fill="0B5394"/>
          </w:tcPr>
          <w:p>
            <w:pPr>
              <w:pStyle w:val="TableParagraph"/>
              <w:spacing w:line="243" w:lineRule="exact"/>
              <w:ind w:left="1565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სამეცნიერო</w:t>
            </w:r>
            <w:r>
              <w:rPr>
                <w:color w:val="FFFFFF"/>
                <w:spacing w:val="-9"/>
                <w:sz w:val="20"/>
                <w:szCs w:val="20"/>
              </w:rPr>
              <w:t> </w:t>
            </w:r>
            <w:r>
              <w:rPr>
                <w:color w:val="FFFFFF"/>
                <w:sz w:val="20"/>
                <w:szCs w:val="20"/>
              </w:rPr>
              <w:t>აქტივობები</w:t>
            </w:r>
          </w:p>
        </w:tc>
        <w:tc>
          <w:tcPr>
            <w:tcW w:w="3542" w:type="dxa"/>
            <w:shd w:val="clear" w:color="auto" w:fill="0B539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382" w:type="dxa"/>
          </w:tcPr>
          <w:p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382" w:type="dxa"/>
          </w:tcPr>
          <w:p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382" w:type="dxa"/>
          </w:tcPr>
          <w:p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382" w:type="dxa"/>
          </w:tcPr>
          <w:p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382" w:type="dxa"/>
          </w:tcPr>
          <w:p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6"/>
        <w:rPr>
          <w:sz w:val="18"/>
        </w:rPr>
      </w:pPr>
    </w:p>
    <w:p>
      <w:pPr>
        <w:pStyle w:val="BodyText"/>
        <w:spacing w:before="1"/>
        <w:ind w:left="114"/>
      </w:pPr>
      <w:r>
        <w:rPr>
          <w:w w:val="55"/>
        </w:rPr>
        <w:t>დამატებითი</w:t>
      </w:r>
      <w:r>
        <w:rPr>
          <w:spacing w:val="43"/>
        </w:rPr>
        <w:t> </w:t>
      </w:r>
      <w:r>
        <w:rPr>
          <w:w w:val="55"/>
        </w:rPr>
        <w:t>ინფორმაცია</w:t>
      </w:r>
    </w:p>
    <w:p>
      <w:pPr>
        <w:spacing w:before="11"/>
        <w:ind w:left="114" w:right="0" w:firstLine="0"/>
        <w:jc w:val="left"/>
        <w:rPr>
          <w:rFonts w:ascii="Microsoft JhengHei Light" w:hAnsi="Microsoft JhengHei Light" w:cs="Microsoft JhengHei Light" w:eastAsia="Microsoft JhengHei Light" w:hint="eastAsia"/>
          <w:sz w:val="18"/>
          <w:szCs w:val="18"/>
        </w:rPr>
      </w:pPr>
      <w:r>
        <w:rPr>
          <w:sz w:val="18"/>
          <w:szCs w:val="18"/>
        </w:rPr>
        <w:t>სურვილის შემთხვევაში</w:t>
      </w:r>
      <w:r>
        <w:rPr>
          <w:spacing w:val="2"/>
          <w:sz w:val="18"/>
          <w:szCs w:val="18"/>
        </w:rPr>
        <w:t> </w:t>
      </w:r>
      <w:r>
        <w:rPr>
          <w:sz w:val="18"/>
          <w:szCs w:val="18"/>
        </w:rPr>
        <w:t>შეგიძლიათ</w:t>
      </w:r>
      <w:r>
        <w:rPr>
          <w:spacing w:val="1"/>
          <w:sz w:val="18"/>
          <w:szCs w:val="18"/>
        </w:rPr>
        <w:t> </w:t>
      </w:r>
      <w:r>
        <w:rPr>
          <w:sz w:val="18"/>
          <w:szCs w:val="18"/>
        </w:rPr>
        <w:t>მიუთითოთ</w:t>
      </w:r>
      <w:r>
        <w:rPr>
          <w:spacing w:val="2"/>
          <w:sz w:val="18"/>
          <w:szCs w:val="18"/>
        </w:rPr>
        <w:t> </w:t>
      </w:r>
      <w:r>
        <w:rPr>
          <w:sz w:val="18"/>
          <w:szCs w:val="18"/>
        </w:rPr>
        <w:t>დამატებით</w:t>
      </w:r>
      <w:r>
        <w:rPr>
          <w:rFonts w:ascii="Microsoft JhengHei Light" w:hAnsi="Microsoft JhengHei Light" w:cs="Microsoft JhengHei Light" w:eastAsia="Microsoft JhengHei Light" w:hint="eastAsia"/>
          <w:sz w:val="18"/>
          <w:szCs w:val="18"/>
        </w:rPr>
        <w:t> </w:t>
      </w:r>
    </w:p>
    <w:sectPr>
      <w:pgSz w:w="12240" w:h="15840"/>
      <w:pgMar w:header="156" w:footer="104" w:top="640" w:bottom="300" w:left="102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egoe UI Symbol">
    <w:altName w:val="Segoe UI Symbol"/>
    <w:charset w:val="1"/>
    <w:family w:val="swiss"/>
    <w:pitch w:val="variable"/>
  </w:font>
  <w:font w:name="Sylfaen">
    <w:altName w:val="Sylfaen"/>
    <w:charset w:val="1"/>
    <w:family w:val="auto"/>
    <w:pitch w:val="variable"/>
  </w:font>
  <w:font w:name="Microsoft JhengHei Light">
    <w:altName w:val="Microsoft JhengHei Light"/>
    <w:charset w:val="1"/>
    <w:family w:val="swiss"/>
    <w:pitch w:val="variable"/>
  </w:font>
  <w:font w:name="Microsoft JhengHei">
    <w:altName w:val="Microsoft JhengHei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3.700001pt;margin-top:775.795959pt;width:11.6pt;height:13pt;mso-position-horizontal-relative:page;mso-position-vertical-relative:page;z-index:-16020480" type="#_x0000_t202" filled="false" stroked="false">
          <v:textbox inset="0,0,0,0">
            <w:txbxContent>
              <w:p>
                <w:pPr>
                  <w:spacing w:line="244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6.356018pt;margin-top:6.779188pt;width:25.1pt;height:19.75pt;mso-position-horizontal-relative:page;mso-position-vertical-relative:page;z-index:-16021504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Times New Roman"/>
                    <w:b/>
                    <w:sz w:val="32"/>
                  </w:rPr>
                </w:pPr>
                <w:r>
                  <w:rPr>
                    <w:rFonts w:ascii="Times New Roman"/>
                    <w:b/>
                    <w:color w:val="92D050"/>
                    <w:sz w:val="32"/>
                  </w:rPr>
                  <w:t>CV</w:t>
                </w:r>
              </w:p>
            </w:txbxContent>
          </v:textbox>
          <w10:wrap type="none"/>
        </v:shape>
      </w:pict>
    </w:r>
    <w:r>
      <w:rPr/>
      <w:pict>
        <v:shape style="position:absolute;margin-left:440.204651pt;margin-top:9.20448pt;width:5.3pt;height:16.650pt;mso-position-horizontal-relative:page;mso-position-vertical-relative:page;z-index:-16020992" type="#_x0000_t202" filled="false" stroked="false">
          <v:textbox inset="0,0,0,0">
            <w:txbxContent>
              <w:p>
                <w:pPr>
                  <w:spacing w:line="333" w:lineRule="exact" w:before="0"/>
                  <w:ind w:left="20" w:right="0" w:firstLine="0"/>
                  <w:jc w:val="left"/>
                  <w:rPr>
                    <w:rFonts w:ascii="Microsoft JhengHei Light"/>
                    <w:sz w:val="22"/>
                  </w:rPr>
                </w:pPr>
                <w:r>
                  <w:rPr>
                    <w:rFonts w:ascii="Microsoft JhengHei Light"/>
                    <w:sz w:val="22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ylfaen" w:hAnsi="Sylfaen" w:eastAsia="Sylfaen" w:cs="Sylfae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Segoe UI Symbol" w:hAnsi="Segoe UI Symbol" w:eastAsia="Segoe UI Symbol" w:cs="Segoe UI Symbo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2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Sylfaen" w:hAnsi="Sylfaen" w:eastAsia="Sylfaen" w:cs="Sylfae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Jikidze</dc:creator>
  <dcterms:created xsi:type="dcterms:W3CDTF">2024-11-22T12:03:50Z</dcterms:created>
  <dcterms:modified xsi:type="dcterms:W3CDTF">2024-11-22T12:03:50Z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2024-11-22T00:00:00Z</vt:filetime>
  </property>
</Properties>
</file>